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9C" w:rsidRDefault="00C124EE">
      <w:pPr>
        <w:pStyle w:val="a3"/>
        <w:widowControl/>
        <w:jc w:val="center"/>
        <w:rPr>
          <w:sz w:val="32"/>
          <w:szCs w:val="32"/>
        </w:rPr>
      </w:pPr>
      <w:r>
        <w:rPr>
          <w:rStyle w:val="a4"/>
          <w:rFonts w:hint="eastAsia"/>
          <w:sz w:val="32"/>
          <w:szCs w:val="32"/>
        </w:rPr>
        <w:t>上海</w:t>
      </w:r>
      <w:r>
        <w:rPr>
          <w:rStyle w:val="a4"/>
          <w:sz w:val="32"/>
          <w:szCs w:val="32"/>
        </w:rPr>
        <w:t>拉夏贝尔</w:t>
      </w:r>
      <w:r>
        <w:rPr>
          <w:rStyle w:val="a4"/>
          <w:rFonts w:hint="eastAsia"/>
          <w:sz w:val="32"/>
          <w:szCs w:val="32"/>
        </w:rPr>
        <w:t>服饰股份有限公司</w:t>
      </w:r>
    </w:p>
    <w:p w:rsidR="0099349C" w:rsidRDefault="00C124EE">
      <w:pPr>
        <w:pStyle w:val="a3"/>
        <w:widowControl/>
      </w:pPr>
      <w:r>
        <w:rPr>
          <w:rFonts w:hint="eastAsia"/>
          <w:sz w:val="21"/>
          <w:szCs w:val="21"/>
        </w:rPr>
        <w:t>拉夏贝尔</w:t>
      </w:r>
      <w:r>
        <w:rPr>
          <w:sz w:val="21"/>
          <w:szCs w:val="21"/>
        </w:rPr>
        <w:t>总部</w:t>
      </w:r>
      <w:r>
        <w:rPr>
          <w:rFonts w:hint="eastAsia"/>
          <w:sz w:val="21"/>
          <w:szCs w:val="21"/>
        </w:rPr>
        <w:t>位于上海闽行区，建筑面积</w:t>
      </w:r>
      <w:r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万平方米。</w:t>
      </w:r>
      <w:r>
        <w:rPr>
          <w:sz w:val="21"/>
          <w:szCs w:val="21"/>
        </w:rPr>
        <w:t>2014</w:t>
      </w:r>
      <w:r>
        <w:rPr>
          <w:sz w:val="21"/>
          <w:szCs w:val="21"/>
        </w:rPr>
        <w:t>年于香港股交所上市（</w:t>
      </w:r>
      <w:r>
        <w:rPr>
          <w:sz w:val="21"/>
          <w:szCs w:val="21"/>
        </w:rPr>
        <w:t>06116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, 2017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股上市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>是</w:t>
      </w:r>
      <w:r>
        <w:rPr>
          <w:sz w:val="21"/>
          <w:szCs w:val="21"/>
        </w:rPr>
        <w:t>国内首家</w:t>
      </w:r>
      <w:r>
        <w:rPr>
          <w:sz w:val="21"/>
          <w:szCs w:val="21"/>
        </w:rPr>
        <w:t>A+H</w:t>
      </w:r>
      <w:r>
        <w:rPr>
          <w:sz w:val="21"/>
          <w:szCs w:val="21"/>
        </w:rPr>
        <w:t>服装上市公司</w:t>
      </w:r>
      <w:r>
        <w:rPr>
          <w:rFonts w:hint="eastAsia"/>
          <w:sz w:val="21"/>
          <w:szCs w:val="21"/>
        </w:rPr>
        <w:t>。</w:t>
      </w:r>
    </w:p>
    <w:p w:rsidR="0099349C" w:rsidRDefault="00C124EE">
      <w:pPr>
        <w:pStyle w:val="a3"/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>拉夏贝尔始终聚焦服装核心主业，兼具时尚品质的高性价比服装产品，</w:t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</w:rPr>
        <w:t>年来稳步增长，成为国内大众休闲服饰领域龙头。</w:t>
      </w:r>
    </w:p>
    <w:p w:rsidR="0099349C" w:rsidRDefault="00C124EE">
      <w:pPr>
        <w:pStyle w:val="a3"/>
        <w:widowControl/>
        <w:rPr>
          <w:sz w:val="21"/>
          <w:szCs w:val="21"/>
        </w:rPr>
      </w:pPr>
      <w:r>
        <w:rPr>
          <w:sz w:val="21"/>
          <w:szCs w:val="21"/>
        </w:rPr>
        <w:t>现有员工数逾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万</w:t>
      </w:r>
      <w:r>
        <w:rPr>
          <w:rFonts w:hint="eastAsia"/>
          <w:sz w:val="21"/>
          <w:szCs w:val="21"/>
        </w:rPr>
        <w:t>多</w:t>
      </w:r>
      <w:r>
        <w:rPr>
          <w:sz w:val="21"/>
          <w:szCs w:val="21"/>
        </w:rPr>
        <w:t>人，是一家快速发展的多品牌集团，从事设计、生产、品牌推广和销售服装产品，主营大众女性休闲服装。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是国内最大的女装时尚品牌之一，直营</w:t>
      </w:r>
      <w:r>
        <w:rPr>
          <w:rFonts w:hint="eastAsia"/>
          <w:sz w:val="21"/>
          <w:szCs w:val="21"/>
        </w:rPr>
        <w:t>零售网点分布于</w:t>
      </w:r>
      <w:r>
        <w:rPr>
          <w:sz w:val="21"/>
          <w:szCs w:val="21"/>
        </w:rPr>
        <w:t>全国</w:t>
      </w:r>
      <w:r>
        <w:rPr>
          <w:sz w:val="21"/>
          <w:szCs w:val="21"/>
        </w:rPr>
        <w:t>31</w:t>
      </w:r>
      <w:r>
        <w:rPr>
          <w:sz w:val="21"/>
          <w:szCs w:val="21"/>
        </w:rPr>
        <w:t>个省</w:t>
      </w:r>
      <w:r>
        <w:rPr>
          <w:rFonts w:hint="eastAsia"/>
          <w:sz w:val="21"/>
          <w:szCs w:val="21"/>
        </w:rPr>
        <w:t>.</w:t>
      </w:r>
    </w:p>
    <w:p w:rsidR="0099349C" w:rsidRDefault="00C124EE">
      <w:pPr>
        <w:pStyle w:val="a3"/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>全国零售网：京东、当当、天猫、唯品会、苏宁易购等</w:t>
      </w:r>
      <w:r>
        <w:rPr>
          <w:rFonts w:hint="eastAsia"/>
          <w:sz w:val="21"/>
          <w:szCs w:val="21"/>
        </w:rPr>
        <w:t>.</w:t>
      </w:r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旗下拥有</w:t>
      </w:r>
      <w:r>
        <w:rPr>
          <w:rFonts w:hint="eastAsia"/>
          <w:sz w:val="21"/>
          <w:szCs w:val="21"/>
        </w:rPr>
        <w:t>十多</w:t>
      </w:r>
      <w:r>
        <w:rPr>
          <w:sz w:val="21"/>
          <w:szCs w:val="21"/>
        </w:rPr>
        <w:t>个自营品牌：</w:t>
      </w:r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5</w:t>
      </w:r>
      <w:r>
        <w:rPr>
          <w:sz w:val="21"/>
          <w:szCs w:val="21"/>
        </w:rPr>
        <w:t>个女装：</w:t>
      </w:r>
      <w:r>
        <w:rPr>
          <w:sz w:val="21"/>
          <w:szCs w:val="21"/>
        </w:rPr>
        <w:t>La Chapelle</w:t>
      </w:r>
      <w:r>
        <w:rPr>
          <w:sz w:val="21"/>
          <w:szCs w:val="21"/>
        </w:rPr>
        <w:t>、</w:t>
      </w:r>
      <w:r>
        <w:rPr>
          <w:sz w:val="21"/>
          <w:szCs w:val="21"/>
        </w:rPr>
        <w:t>Puella</w:t>
      </w:r>
      <w:r>
        <w:rPr>
          <w:sz w:val="21"/>
          <w:szCs w:val="21"/>
        </w:rPr>
        <w:t>、</w:t>
      </w:r>
      <w:r>
        <w:rPr>
          <w:sz w:val="21"/>
          <w:szCs w:val="21"/>
        </w:rPr>
        <w:t>Lababite</w:t>
      </w:r>
      <w:r>
        <w:rPr>
          <w:sz w:val="21"/>
          <w:szCs w:val="21"/>
        </w:rPr>
        <w:t>、</w:t>
      </w:r>
      <w:r>
        <w:rPr>
          <w:sz w:val="21"/>
          <w:szCs w:val="21"/>
        </w:rPr>
        <w:t>7M ODIFIER</w:t>
      </w:r>
      <w:r>
        <w:rPr>
          <w:sz w:val="21"/>
          <w:szCs w:val="21"/>
        </w:rPr>
        <w:t>、</w:t>
      </w:r>
      <w:r>
        <w:rPr>
          <w:sz w:val="21"/>
          <w:szCs w:val="21"/>
        </w:rPr>
        <w:t>Candie’s</w:t>
      </w:r>
    </w:p>
    <w:p w:rsidR="0099349C" w:rsidRDefault="00C124EE">
      <w:pPr>
        <w:pStyle w:val="a3"/>
        <w:widowControl/>
        <w:spacing w:beforeAutospacing="0" w:afterAutospacing="0" w:line="0" w:lineRule="atLeast"/>
      </w:pPr>
      <w:r>
        <w:rPr>
          <w:sz w:val="21"/>
          <w:szCs w:val="21"/>
        </w:rPr>
        <w:t>3</w:t>
      </w:r>
      <w:r>
        <w:rPr>
          <w:sz w:val="21"/>
          <w:szCs w:val="21"/>
        </w:rPr>
        <w:t>个男装：</w:t>
      </w:r>
      <w:r>
        <w:rPr>
          <w:sz w:val="21"/>
          <w:szCs w:val="21"/>
        </w:rPr>
        <w:t>MARC ECKO</w:t>
      </w:r>
      <w:r>
        <w:rPr>
          <w:sz w:val="21"/>
          <w:szCs w:val="21"/>
        </w:rPr>
        <w:t>、</w:t>
      </w:r>
      <w:r>
        <w:rPr>
          <w:sz w:val="21"/>
          <w:szCs w:val="21"/>
        </w:rPr>
        <w:t xml:space="preserve">POTE </w:t>
      </w:r>
      <w:r>
        <w:rPr>
          <w:sz w:val="21"/>
          <w:szCs w:val="21"/>
        </w:rPr>
        <w:t>、</w:t>
      </w:r>
      <w:r>
        <w:rPr>
          <w:sz w:val="21"/>
          <w:szCs w:val="21"/>
        </w:rPr>
        <w:t>JACK WALK</w:t>
      </w:r>
    </w:p>
    <w:p w:rsidR="0099349C" w:rsidRDefault="00C124EE">
      <w:pPr>
        <w:pStyle w:val="a3"/>
        <w:widowControl/>
        <w:spacing w:beforeAutospacing="0" w:afterAutospacing="0" w:line="0" w:lineRule="atLeast"/>
      </w:pPr>
      <w:r>
        <w:rPr>
          <w:sz w:val="21"/>
          <w:szCs w:val="21"/>
        </w:rPr>
        <w:t>1</w:t>
      </w:r>
      <w:r>
        <w:rPr>
          <w:sz w:val="21"/>
          <w:szCs w:val="21"/>
        </w:rPr>
        <w:t>个童装：</w:t>
      </w:r>
      <w:r>
        <w:rPr>
          <w:sz w:val="21"/>
          <w:szCs w:val="21"/>
        </w:rPr>
        <w:t>8EM</w:t>
      </w:r>
    </w:p>
    <w:p w:rsidR="0099349C" w:rsidRDefault="00C124EE">
      <w:pPr>
        <w:pStyle w:val="a3"/>
        <w:widowControl/>
        <w:spacing w:beforeAutospacing="0" w:afterAutospacing="0" w:line="0" w:lineRule="atLeast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sz w:val="21"/>
          <w:szCs w:val="21"/>
        </w:rPr>
        <w:t>个快时尚品牌：</w:t>
      </w:r>
      <w:r>
        <w:rPr>
          <w:sz w:val="21"/>
          <w:szCs w:val="21"/>
        </w:rPr>
        <w:t>Ulifestyle</w:t>
      </w:r>
    </w:p>
    <w:p w:rsidR="0099349C" w:rsidRDefault="0099349C">
      <w:pPr>
        <w:pStyle w:val="a3"/>
        <w:widowControl/>
        <w:spacing w:beforeAutospacing="0" w:afterAutospacing="0" w:line="0" w:lineRule="atLeast"/>
        <w:rPr>
          <w:sz w:val="21"/>
          <w:szCs w:val="21"/>
        </w:rPr>
      </w:pPr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截止目前，公司投资品牌包括</w:t>
      </w:r>
      <w:r>
        <w:rPr>
          <w:sz w:val="21"/>
          <w:szCs w:val="21"/>
        </w:rPr>
        <w:t>2</w:t>
      </w:r>
      <w:r>
        <w:rPr>
          <w:sz w:val="21"/>
          <w:szCs w:val="21"/>
        </w:rPr>
        <w:t>个轻奢、</w:t>
      </w:r>
      <w:r>
        <w:rPr>
          <w:sz w:val="21"/>
          <w:szCs w:val="21"/>
        </w:rPr>
        <w:t>2</w:t>
      </w:r>
      <w:r>
        <w:rPr>
          <w:sz w:val="21"/>
          <w:szCs w:val="21"/>
        </w:rPr>
        <w:t>个高中端、</w:t>
      </w:r>
      <w:r>
        <w:rPr>
          <w:sz w:val="21"/>
          <w:szCs w:val="21"/>
        </w:rPr>
        <w:t>2</w:t>
      </w:r>
      <w:r>
        <w:rPr>
          <w:sz w:val="21"/>
          <w:szCs w:val="21"/>
        </w:rPr>
        <w:t>个大众休闲、</w:t>
      </w:r>
      <w:r>
        <w:rPr>
          <w:sz w:val="21"/>
          <w:szCs w:val="21"/>
        </w:rPr>
        <w:t>2</w:t>
      </w:r>
      <w:r>
        <w:rPr>
          <w:sz w:val="21"/>
          <w:szCs w:val="21"/>
        </w:rPr>
        <w:t>个电商和</w:t>
      </w:r>
      <w:r>
        <w:rPr>
          <w:sz w:val="21"/>
          <w:szCs w:val="21"/>
        </w:rPr>
        <w:t>1</w:t>
      </w:r>
      <w:r>
        <w:rPr>
          <w:sz w:val="21"/>
          <w:szCs w:val="21"/>
        </w:rPr>
        <w:t>个婴童品牌</w:t>
      </w:r>
    </w:p>
    <w:p w:rsidR="0099349C" w:rsidRDefault="00657CCE">
      <w:pPr>
        <w:pStyle w:val="a3"/>
        <w:widowControl/>
        <w:spacing w:beforeAutospacing="0" w:afterAutospacing="0"/>
      </w:pPr>
      <w:r w:rsidRPr="00657CCE">
        <w:rPr>
          <w:noProof/>
          <w:sz w:val="21"/>
          <w:szCs w:val="21"/>
        </w:rPr>
        <w:pict>
          <v:group id="_x0000_s1029" style="position:absolute;margin-left:88.9pt;margin-top:.95pt;width:24.6pt;height:15.9pt;z-index:251658240" coordorigin="3578,7980" coordsize="492,3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3826;top:7980;width:244;height:316;rotation:-34536fd;flip:y" fillcolor="black">
              <v:textpath style="font-family:&quot;宋体&quot;;v-rotate-letters:t" trim="t" fitpath="t" string="N"/>
            </v:shape>
            <v:shape id="_x0000_s1031" type="#_x0000_t136" style="position:absolute;left:3578;top:7982;width:248;height:316;rotation:-142137fd" fillcolor="black">
              <v:textpath style="font-family:&quot;宋体&quot;;v-rotate-letters:t" trim="t" fitpath="t" string="N"/>
            </v:shape>
          </v:group>
        </w:pict>
      </w:r>
      <w:r w:rsidR="00C124EE">
        <w:rPr>
          <w:sz w:val="21"/>
          <w:szCs w:val="21"/>
        </w:rPr>
        <w:t>轻奢：</w:t>
      </w:r>
      <w:r w:rsidR="00C124EE">
        <w:rPr>
          <w:sz w:val="21"/>
          <w:szCs w:val="21"/>
        </w:rPr>
        <w:t>MariaLuisa</w:t>
      </w:r>
      <w:r w:rsidR="00C124EE">
        <w:rPr>
          <w:sz w:val="21"/>
          <w:szCs w:val="21"/>
        </w:rPr>
        <w:t>、</w:t>
      </w:r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中高端：</w:t>
      </w:r>
      <w:r>
        <w:rPr>
          <w:sz w:val="21"/>
          <w:szCs w:val="21"/>
        </w:rPr>
        <w:t>Siastella</w:t>
      </w:r>
      <w:r>
        <w:rPr>
          <w:sz w:val="21"/>
          <w:szCs w:val="21"/>
        </w:rPr>
        <w:t>、</w:t>
      </w:r>
      <w:r>
        <w:rPr>
          <w:sz w:val="21"/>
          <w:szCs w:val="21"/>
        </w:rPr>
        <w:t>NAF NAF</w:t>
      </w:r>
      <w:bookmarkStart w:id="0" w:name="_GoBack"/>
      <w:bookmarkEnd w:id="0"/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大众休闲：</w:t>
      </w:r>
      <w:r>
        <w:rPr>
          <w:sz w:val="21"/>
          <w:szCs w:val="21"/>
        </w:rPr>
        <w:t>OTR</w:t>
      </w:r>
      <w:r>
        <w:rPr>
          <w:rFonts w:hint="eastAsia"/>
          <w:sz w:val="21"/>
          <w:szCs w:val="21"/>
        </w:rPr>
        <w:t xml:space="preserve"> </w:t>
      </w:r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电商品牌：</w:t>
      </w:r>
      <w:r>
        <w:rPr>
          <w:sz w:val="21"/>
          <w:szCs w:val="21"/>
        </w:rPr>
        <w:t>OTHERMIX</w:t>
      </w:r>
      <w:r>
        <w:rPr>
          <w:sz w:val="21"/>
          <w:szCs w:val="21"/>
        </w:rPr>
        <w:t>、</w:t>
      </w:r>
      <w:r>
        <w:rPr>
          <w:sz w:val="21"/>
          <w:szCs w:val="21"/>
        </w:rPr>
        <w:t>GT</w:t>
      </w:r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婴童品牌：</w:t>
      </w:r>
      <w:r>
        <w:rPr>
          <w:sz w:val="21"/>
          <w:szCs w:val="21"/>
        </w:rPr>
        <w:t>SaintBuD.</w:t>
      </w:r>
      <w:r>
        <w:rPr>
          <w:sz w:val="21"/>
          <w:szCs w:val="21"/>
        </w:rPr>
        <w:t>尚巴蒂</w:t>
      </w:r>
    </w:p>
    <w:p w:rsidR="0099349C" w:rsidRDefault="00C124EE">
      <w:pPr>
        <w:pStyle w:val="a3"/>
        <w:widowControl/>
        <w:spacing w:beforeAutospacing="0" w:afterAutospacing="0"/>
      </w:pPr>
      <w:r>
        <w:rPr>
          <w:sz w:val="21"/>
          <w:szCs w:val="21"/>
        </w:rPr>
        <w:t> </w:t>
      </w:r>
    </w:p>
    <w:p w:rsidR="0099349C" w:rsidRDefault="00C124EE">
      <w:pPr>
        <w:pStyle w:val="a3"/>
        <w:widowControl/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>201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“</w:t>
      </w:r>
      <w:r>
        <w:rPr>
          <w:sz w:val="21"/>
          <w:szCs w:val="21"/>
        </w:rPr>
        <w:t>双</w:t>
      </w:r>
      <w:r>
        <w:rPr>
          <w:sz w:val="21"/>
          <w:szCs w:val="21"/>
        </w:rPr>
        <w:t>11”</w:t>
      </w:r>
      <w:r>
        <w:rPr>
          <w:sz w:val="21"/>
          <w:szCs w:val="21"/>
        </w:rPr>
        <w:t>线上交易额突破</w:t>
      </w:r>
      <w:r>
        <w:rPr>
          <w:rFonts w:hint="eastAsia"/>
          <w:sz w:val="21"/>
          <w:szCs w:val="21"/>
          <w:highlight w:val="yellow"/>
        </w:rPr>
        <w:t xml:space="preserve"> 4.37 </w:t>
      </w:r>
      <w:r>
        <w:rPr>
          <w:sz w:val="21"/>
          <w:szCs w:val="21"/>
        </w:rPr>
        <w:t>亿</w:t>
      </w:r>
    </w:p>
    <w:p w:rsidR="0099349C" w:rsidRDefault="0099349C">
      <w:pPr>
        <w:pStyle w:val="a3"/>
        <w:widowControl/>
        <w:spacing w:beforeAutospacing="0" w:afterAutospacing="0"/>
        <w:rPr>
          <w:sz w:val="21"/>
          <w:szCs w:val="21"/>
        </w:rPr>
      </w:pPr>
    </w:p>
    <w:p w:rsidR="0099349C" w:rsidRDefault="00C124E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公司目前业务发展迅速，不断推成出新，，公司也不拘一格用人才，只要你有兴趣、有信心、愿意把服装销售作为自己的事业，欢迎你们加入这个极富真诚、快乐、尊重、健康、热情的团队！</w:t>
      </w:r>
    </w:p>
    <w:p w:rsidR="007A2CF6" w:rsidRDefault="007A2CF6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A2CF6" w:rsidRDefault="007A2CF6">
      <w:pPr>
        <w:widowControl/>
        <w:jc w:val="left"/>
      </w:pPr>
    </w:p>
    <w:p w:rsidR="003C6777" w:rsidRDefault="003C6777">
      <w:pPr>
        <w:widowControl/>
        <w:jc w:val="left"/>
      </w:pPr>
    </w:p>
    <w:p w:rsidR="007A2CF6" w:rsidRPr="00AA2DF2" w:rsidRDefault="007A2CF6" w:rsidP="009A0BF4">
      <w:pPr>
        <w:pStyle w:val="a3"/>
        <w:widowControl/>
        <w:spacing w:beforeAutospacing="0" w:afterAutospacing="0" w:line="0" w:lineRule="atLeast"/>
        <w:rPr>
          <w:b/>
          <w:sz w:val="21"/>
          <w:szCs w:val="21"/>
        </w:rPr>
      </w:pPr>
      <w:r w:rsidRPr="00AA2DF2">
        <w:rPr>
          <w:rFonts w:hint="eastAsia"/>
          <w:b/>
          <w:sz w:val="21"/>
          <w:szCs w:val="21"/>
        </w:rPr>
        <w:t>上海拉夏贝尔服饰股份有限公司福建分公司</w:t>
      </w:r>
    </w:p>
    <w:p w:rsidR="00092EA2" w:rsidRPr="009A0BF4" w:rsidRDefault="00092EA2" w:rsidP="009A0BF4">
      <w:pPr>
        <w:pStyle w:val="a3"/>
        <w:widowControl/>
        <w:spacing w:beforeAutospacing="0" w:afterAutospacing="0" w:line="0" w:lineRule="atLeast"/>
        <w:rPr>
          <w:sz w:val="21"/>
          <w:szCs w:val="21"/>
        </w:rPr>
      </w:pPr>
    </w:p>
    <w:p w:rsidR="007A2CF6" w:rsidRPr="003C6777" w:rsidRDefault="00092EA2" w:rsidP="009A0BF4">
      <w:pPr>
        <w:pStyle w:val="a3"/>
        <w:widowControl/>
        <w:spacing w:beforeAutospacing="0" w:afterAutospacing="0" w:line="0" w:lineRule="atLeast"/>
        <w:rPr>
          <w:b/>
          <w:sz w:val="21"/>
          <w:szCs w:val="21"/>
        </w:rPr>
      </w:pPr>
      <w:r w:rsidRPr="003C6777">
        <w:rPr>
          <w:rFonts w:hint="eastAsia"/>
          <w:b/>
          <w:sz w:val="21"/>
          <w:szCs w:val="21"/>
        </w:rPr>
        <w:t>福州</w:t>
      </w:r>
      <w:r w:rsidRPr="003C6777">
        <w:rPr>
          <w:rFonts w:hint="eastAsia"/>
          <w:b/>
          <w:sz w:val="21"/>
          <w:szCs w:val="21"/>
        </w:rPr>
        <w:t>/</w:t>
      </w:r>
      <w:r w:rsidRPr="003C6777">
        <w:rPr>
          <w:rFonts w:hint="eastAsia"/>
          <w:b/>
          <w:sz w:val="21"/>
          <w:szCs w:val="21"/>
        </w:rPr>
        <w:t>厦门</w:t>
      </w:r>
      <w:r w:rsidR="007A2CF6" w:rsidRPr="003C6777">
        <w:rPr>
          <w:rFonts w:hint="eastAsia"/>
          <w:b/>
          <w:sz w:val="21"/>
          <w:szCs w:val="21"/>
        </w:rPr>
        <w:t>HR</w:t>
      </w:r>
      <w:r w:rsidR="007A2CF6" w:rsidRPr="003C6777">
        <w:rPr>
          <w:rFonts w:hint="eastAsia"/>
          <w:b/>
          <w:sz w:val="21"/>
          <w:szCs w:val="21"/>
        </w:rPr>
        <w:t>联系人：叶小姐</w:t>
      </w:r>
    </w:p>
    <w:p w:rsidR="007A2CF6" w:rsidRPr="003C6777" w:rsidRDefault="007A2CF6" w:rsidP="009A0BF4">
      <w:pPr>
        <w:pStyle w:val="a3"/>
        <w:widowControl/>
        <w:spacing w:beforeAutospacing="0" w:afterAutospacing="0" w:line="0" w:lineRule="atLeast"/>
        <w:rPr>
          <w:b/>
          <w:sz w:val="21"/>
          <w:szCs w:val="21"/>
        </w:rPr>
      </w:pPr>
      <w:r w:rsidRPr="003C6777">
        <w:rPr>
          <w:rFonts w:hint="eastAsia"/>
          <w:b/>
          <w:sz w:val="21"/>
          <w:szCs w:val="21"/>
        </w:rPr>
        <w:t>应聘热线：</w:t>
      </w:r>
      <w:r w:rsidRPr="003C6777">
        <w:rPr>
          <w:rFonts w:hint="eastAsia"/>
          <w:b/>
          <w:sz w:val="21"/>
          <w:szCs w:val="21"/>
        </w:rPr>
        <w:t>0591-63111889\13805080839</w:t>
      </w:r>
    </w:p>
    <w:p w:rsidR="007A2CF6" w:rsidRPr="003C6777" w:rsidRDefault="007A2CF6" w:rsidP="009A0BF4">
      <w:pPr>
        <w:pStyle w:val="a3"/>
        <w:widowControl/>
        <w:spacing w:beforeAutospacing="0" w:afterAutospacing="0" w:line="0" w:lineRule="atLeast"/>
        <w:rPr>
          <w:b/>
          <w:sz w:val="21"/>
          <w:szCs w:val="21"/>
        </w:rPr>
      </w:pPr>
      <w:r w:rsidRPr="003C6777">
        <w:rPr>
          <w:rFonts w:hint="eastAsia"/>
          <w:b/>
          <w:sz w:val="21"/>
          <w:szCs w:val="21"/>
        </w:rPr>
        <w:t>应聘地址：福州市鼓楼区八一七北路</w:t>
      </w:r>
      <w:r w:rsidRPr="003C6777">
        <w:rPr>
          <w:rFonts w:hint="eastAsia"/>
          <w:b/>
          <w:sz w:val="21"/>
          <w:szCs w:val="21"/>
        </w:rPr>
        <w:t>211-2</w:t>
      </w:r>
      <w:r w:rsidRPr="003C6777">
        <w:rPr>
          <w:rFonts w:hint="eastAsia"/>
          <w:b/>
          <w:sz w:val="21"/>
          <w:szCs w:val="21"/>
        </w:rPr>
        <w:t>闽台行</w:t>
      </w:r>
      <w:r w:rsidRPr="003C6777">
        <w:rPr>
          <w:rFonts w:hint="eastAsia"/>
          <w:b/>
          <w:sz w:val="21"/>
          <w:szCs w:val="21"/>
        </w:rPr>
        <w:t>4</w:t>
      </w:r>
      <w:r w:rsidRPr="003C6777">
        <w:rPr>
          <w:rFonts w:hint="eastAsia"/>
          <w:b/>
          <w:sz w:val="21"/>
          <w:szCs w:val="21"/>
        </w:rPr>
        <w:t>楼</w:t>
      </w:r>
    </w:p>
    <w:p w:rsidR="00092EA2" w:rsidRPr="009A0BF4" w:rsidRDefault="00092EA2" w:rsidP="009A0BF4">
      <w:pPr>
        <w:pStyle w:val="a3"/>
        <w:widowControl/>
        <w:spacing w:beforeAutospacing="0" w:afterAutospacing="0" w:line="0" w:lineRule="atLeast"/>
        <w:rPr>
          <w:sz w:val="21"/>
          <w:szCs w:val="21"/>
        </w:rPr>
      </w:pPr>
    </w:p>
    <w:p w:rsidR="00E04378" w:rsidRPr="003C6777" w:rsidRDefault="00092EA2">
      <w:pPr>
        <w:rPr>
          <w:b/>
        </w:rPr>
      </w:pPr>
      <w:r w:rsidRPr="003C6777">
        <w:rPr>
          <w:rFonts w:hint="eastAsia"/>
          <w:b/>
        </w:rPr>
        <w:t>泉州</w:t>
      </w:r>
      <w:r w:rsidRPr="003C6777">
        <w:rPr>
          <w:rFonts w:hint="eastAsia"/>
          <w:b/>
        </w:rPr>
        <w:t>HR</w:t>
      </w:r>
      <w:r w:rsidRPr="003C6777">
        <w:rPr>
          <w:rFonts w:hint="eastAsia"/>
          <w:b/>
        </w:rPr>
        <w:t>联系人：颜小姐</w:t>
      </w:r>
    </w:p>
    <w:p w:rsidR="00092EA2" w:rsidRPr="003C6777" w:rsidRDefault="00BA4D14" w:rsidP="00092EA2">
      <w:pPr>
        <w:rPr>
          <w:b/>
        </w:rPr>
      </w:pPr>
      <w:r w:rsidRPr="003C6777">
        <w:rPr>
          <w:rFonts w:hint="eastAsia"/>
          <w:b/>
        </w:rPr>
        <w:t>应聘热线：</w:t>
      </w:r>
      <w:r w:rsidRPr="003C6777">
        <w:rPr>
          <w:rFonts w:hint="eastAsia"/>
          <w:b/>
        </w:rPr>
        <w:t>0595-28686587\18606989821</w:t>
      </w:r>
    </w:p>
    <w:p w:rsidR="00BA4D14" w:rsidRPr="003C6777" w:rsidRDefault="00BA4D14" w:rsidP="00092EA2">
      <w:pPr>
        <w:rPr>
          <w:b/>
        </w:rPr>
      </w:pPr>
      <w:r w:rsidRPr="003C6777">
        <w:rPr>
          <w:rFonts w:hint="eastAsia"/>
          <w:b/>
        </w:rPr>
        <w:t>应聘地址：泉州市鲤城区东街钟楼新华都百货二楼拉夏贝尔</w:t>
      </w:r>
      <w:r w:rsidRPr="003C6777">
        <w:rPr>
          <w:rFonts w:hint="eastAsia"/>
          <w:b/>
        </w:rPr>
        <w:t xml:space="preserve">  </w:t>
      </w:r>
    </w:p>
    <w:p w:rsidR="009A0BF4" w:rsidRPr="003C6777" w:rsidRDefault="009A0BF4" w:rsidP="009A0BF4">
      <w:pPr>
        <w:rPr>
          <w:b/>
        </w:rPr>
      </w:pPr>
    </w:p>
    <w:p w:rsidR="009A0BF4" w:rsidRPr="003C6777" w:rsidRDefault="00AA2DF2" w:rsidP="009A0BF4">
      <w:pPr>
        <w:rPr>
          <w:b/>
        </w:rPr>
      </w:pPr>
      <w:r w:rsidRPr="003C6777">
        <w:rPr>
          <w:rFonts w:hint="eastAsia"/>
          <w:b/>
        </w:rPr>
        <w:t>南平联系人：罗小姐</w:t>
      </w:r>
    </w:p>
    <w:p w:rsidR="00AA2DF2" w:rsidRPr="003C6777" w:rsidRDefault="00AA2DF2" w:rsidP="009A0BF4">
      <w:pPr>
        <w:rPr>
          <w:b/>
        </w:rPr>
      </w:pPr>
      <w:r w:rsidRPr="003C6777">
        <w:rPr>
          <w:rFonts w:hint="eastAsia"/>
          <w:b/>
        </w:rPr>
        <w:t>应聘热线：</w:t>
      </w:r>
      <w:r w:rsidRPr="003C6777">
        <w:rPr>
          <w:b/>
        </w:rPr>
        <w:t>18605996600</w:t>
      </w:r>
    </w:p>
    <w:p w:rsidR="009A0BF4" w:rsidRDefault="00AA2DF2" w:rsidP="009A0BF4">
      <w:pPr>
        <w:rPr>
          <w:b/>
        </w:rPr>
      </w:pPr>
      <w:r w:rsidRPr="003C6777">
        <w:rPr>
          <w:rFonts w:hint="eastAsia"/>
          <w:b/>
        </w:rPr>
        <w:t>应聘地址：南平市延平胜利街夏商百货负一层</w:t>
      </w:r>
      <w:r w:rsidRPr="003C6777">
        <w:rPr>
          <w:rFonts w:hint="eastAsia"/>
          <w:b/>
        </w:rPr>
        <w:t xml:space="preserve">  </w:t>
      </w:r>
      <w:r w:rsidRPr="003C6777">
        <w:rPr>
          <w:rFonts w:hint="eastAsia"/>
          <w:b/>
        </w:rPr>
        <w:t>拉夏贝尔</w:t>
      </w:r>
    </w:p>
    <w:p w:rsidR="003C6777" w:rsidRDefault="003C6777" w:rsidP="009A0BF4">
      <w:pPr>
        <w:rPr>
          <w:b/>
        </w:rPr>
      </w:pPr>
    </w:p>
    <w:p w:rsidR="003C6777" w:rsidRPr="003C6777" w:rsidRDefault="003C6777" w:rsidP="009A0BF4">
      <w:pPr>
        <w:rPr>
          <w:b/>
        </w:rPr>
      </w:pP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jc w:val="center"/>
        <w:rPr>
          <w:rFonts w:ascii="微软雅黑" w:eastAsia="微软雅黑" w:hAnsi="微软雅黑" w:cstheme="minorEastAsia"/>
          <w:b/>
          <w:bCs/>
          <w:sz w:val="36"/>
          <w:szCs w:val="36"/>
        </w:rPr>
      </w:pPr>
      <w:r>
        <w:rPr>
          <w:rFonts w:ascii="微软雅黑" w:eastAsia="微软雅黑" w:hAnsi="微软雅黑" w:cstheme="minorEastAsia" w:hint="eastAsia"/>
          <w:b/>
          <w:bCs/>
          <w:sz w:val="36"/>
          <w:szCs w:val="36"/>
        </w:rPr>
        <w:lastRenderedPageBreak/>
        <w:t>拉夏贝尔服饰股份公司招聘岗位</w:t>
      </w: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rPr>
          <w:rFonts w:ascii="微软雅黑" w:eastAsia="微软雅黑" w:hAnsi="微软雅黑" w:cstheme="minorEastAsia"/>
          <w:b/>
          <w:bCs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sz w:val="18"/>
          <w:szCs w:val="18"/>
        </w:rPr>
        <w:t>拉新星：（2600元-5000元）</w:t>
      </w: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rPr>
          <w:rFonts w:ascii="微软雅黑" w:eastAsia="微软雅黑" w:hAnsi="微软雅黑" w:cstheme="minorEastAsia"/>
          <w:b/>
          <w:bCs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sz w:val="18"/>
          <w:szCs w:val="18"/>
        </w:rPr>
        <w:t>岗位要求：</w:t>
      </w:r>
    </w:p>
    <w:p w:rsidR="00E04378" w:rsidRDefault="00E04378" w:rsidP="00E04378">
      <w:pPr>
        <w:numPr>
          <w:ilvl w:val="0"/>
          <w:numId w:val="1"/>
        </w:num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应届全日制在校专科、本科学生；</w:t>
      </w: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2、乐于从事零售行业的店铺营运工作；</w:t>
      </w: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3、有良好的学习能力和管理潜质，可接受不同城市外派工作；</w:t>
      </w: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rPr>
          <w:rFonts w:ascii="微软雅黑" w:eastAsia="微软雅黑" w:hAnsi="微软雅黑" w:cstheme="minorEastAsia" w:hint="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4、乐于参与团队合作者；热爱时尚行业</w:t>
      </w:r>
    </w:p>
    <w:p w:rsidR="007C49CA" w:rsidRPr="007C49CA" w:rsidRDefault="007C49CA" w:rsidP="007C49CA"/>
    <w:p w:rsidR="007C49CA" w:rsidRPr="001B707E" w:rsidRDefault="00E04378" w:rsidP="007C49CA">
      <w:pPr>
        <w:spacing w:line="360" w:lineRule="auto"/>
        <w:rPr>
          <w:rFonts w:ascii="微软雅黑" w:eastAsia="微软雅黑" w:hAnsi="微软雅黑" w:cstheme="minorEastAsia"/>
          <w:b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sz w:val="18"/>
          <w:szCs w:val="18"/>
        </w:rPr>
        <w:t>实习生：</w:t>
      </w:r>
      <w:r w:rsidR="007C49CA">
        <w:rPr>
          <w:rFonts w:ascii="微软雅黑" w:eastAsia="微软雅黑" w:hAnsi="微软雅黑" w:cstheme="minorEastAsia" w:hint="eastAsia"/>
          <w:b/>
          <w:sz w:val="18"/>
          <w:szCs w:val="18"/>
        </w:rPr>
        <w:t>按小时 （时薪按当地小时薪资</w:t>
      </w:r>
      <w:r w:rsidR="007C49CA" w:rsidRPr="001B707E">
        <w:rPr>
          <w:rFonts w:ascii="微软雅黑" w:eastAsia="微软雅黑" w:hAnsi="微软雅黑" w:cstheme="minorEastAsia"/>
          <w:b/>
          <w:sz w:val="18"/>
          <w:szCs w:val="18"/>
        </w:rPr>
        <w:t xml:space="preserve"> </w:t>
      </w:r>
      <w:r w:rsidR="007C49CA">
        <w:rPr>
          <w:rFonts w:ascii="微软雅黑" w:eastAsia="微软雅黑" w:hAnsi="微软雅黑" w:cstheme="minorEastAsia" w:hint="eastAsia"/>
          <w:b/>
          <w:sz w:val="18"/>
          <w:szCs w:val="18"/>
        </w:rPr>
        <w:t>）</w:t>
      </w:r>
    </w:p>
    <w:p w:rsidR="00E04378" w:rsidRDefault="00E04378" w:rsidP="007C49CA">
      <w:pPr>
        <w:spacing w:line="360" w:lineRule="auto"/>
        <w:rPr>
          <w:rFonts w:ascii="微软雅黑" w:eastAsia="微软雅黑" w:hAnsi="微软雅黑" w:cstheme="minorEastAsia"/>
          <w:b/>
          <w:bCs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sz w:val="18"/>
          <w:szCs w:val="18"/>
        </w:rPr>
        <w:t>岗位要求：</w:t>
      </w:r>
    </w:p>
    <w:p w:rsidR="00E04378" w:rsidRDefault="00E04378" w:rsidP="00E04378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1、应届全日制在校专科、本科学生；</w:t>
      </w: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2、能干、肯吃苦、执行能力强；乐于从事零售行业的店铺营运工作；</w:t>
      </w:r>
    </w:p>
    <w:p w:rsidR="00E04378" w:rsidRDefault="00E04378" w:rsidP="00E04378">
      <w:pPr>
        <w:pStyle w:val="1"/>
        <w:tabs>
          <w:tab w:val="right" w:leader="dot" w:pos="8306"/>
        </w:tabs>
        <w:ind w:firstLineChars="0" w:firstLine="0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3、工时保证，服务意识好，乐于参与团队合作者；热爱时尚行业</w:t>
      </w:r>
    </w:p>
    <w:p w:rsidR="00E04378" w:rsidRDefault="00E04378" w:rsidP="00E04378">
      <w:pPr>
        <w:rPr>
          <w:szCs w:val="22"/>
        </w:rPr>
      </w:pPr>
    </w:p>
    <w:p w:rsidR="00E04378" w:rsidRDefault="00E04378" w:rsidP="00E04378">
      <w:pPr>
        <w:spacing w:line="360" w:lineRule="auto"/>
        <w:rPr>
          <w:rFonts w:ascii="微软雅黑" w:eastAsia="微软雅黑" w:hAnsi="微软雅黑" w:cstheme="minorEastAsia"/>
          <w:b/>
          <w:bCs/>
          <w:sz w:val="18"/>
          <w:szCs w:val="18"/>
        </w:rPr>
      </w:pPr>
      <w:r>
        <w:rPr>
          <w:rFonts w:ascii="微软雅黑" w:eastAsia="微软雅黑" w:hAnsi="微软雅黑" w:cstheme="minorEastAsia" w:hint="eastAsia"/>
          <w:b/>
          <w:bCs/>
          <w:sz w:val="18"/>
          <w:szCs w:val="18"/>
        </w:rPr>
        <w:t>发展目标（范围）：</w:t>
      </w:r>
    </w:p>
    <w:p w:rsidR="00E04378" w:rsidRDefault="00E04378" w:rsidP="00E04378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店长、大店长、店经理、销售主管（毕业一年以后的培养和发展，将参考公司内部晋升体系）</w:t>
      </w:r>
    </w:p>
    <w:p w:rsidR="00E04378" w:rsidRPr="00E04378" w:rsidRDefault="00E04378" w:rsidP="00E04378">
      <w:r w:rsidRPr="00E04378">
        <w:rPr>
          <w:noProof/>
        </w:rPr>
        <w:drawing>
          <wp:inline distT="0" distB="0" distL="0" distR="0">
            <wp:extent cx="4724400" cy="1924050"/>
            <wp:effectExtent l="1905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78" w:rsidRDefault="00E04378" w:rsidP="00E04378">
      <w:pPr>
        <w:spacing w:line="360" w:lineRule="auto"/>
        <w:rPr>
          <w:rFonts w:ascii="微软雅黑" w:eastAsia="微软雅黑" w:hAnsi="微软雅黑" w:cstheme="minorEastAsia"/>
          <w:b/>
          <w:sz w:val="18"/>
          <w:szCs w:val="18"/>
          <w:u w:val="single"/>
        </w:rPr>
      </w:pPr>
      <w:r>
        <w:rPr>
          <w:rFonts w:ascii="微软雅黑" w:eastAsia="微软雅黑" w:hAnsi="微软雅黑" w:cstheme="minorEastAsia" w:hint="eastAsia"/>
          <w:b/>
          <w:sz w:val="18"/>
          <w:szCs w:val="18"/>
        </w:rPr>
        <w:t>薪资：</w:t>
      </w:r>
      <w:r>
        <w:rPr>
          <w:rFonts w:ascii="微软雅黑" w:eastAsia="微软雅黑" w:hAnsi="微软雅黑" w:cstheme="minorEastAsia" w:hint="eastAsia"/>
          <w:b/>
          <w:sz w:val="18"/>
          <w:szCs w:val="18"/>
          <w:u w:val="single"/>
        </w:rPr>
        <w:t>固定薪资+浮动薪资</w:t>
      </w:r>
    </w:p>
    <w:p w:rsidR="00E04378" w:rsidRDefault="00E04378" w:rsidP="00E04378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固定薪资：标准如下，按照入职所在城市的等级标准不同设置不同的薪资标准。</w:t>
      </w:r>
    </w:p>
    <w:p w:rsidR="00E04378" w:rsidRDefault="00E04378" w:rsidP="00E04378">
      <w:pPr>
        <w:spacing w:line="360" w:lineRule="auto"/>
        <w:rPr>
          <w:rFonts w:ascii="微软雅黑" w:eastAsia="微软雅黑" w:hAnsi="微软雅黑" w:cstheme="minorEastAsia"/>
          <w:sz w:val="18"/>
          <w:szCs w:val="18"/>
        </w:rPr>
      </w:pPr>
      <w:r>
        <w:rPr>
          <w:rFonts w:ascii="微软雅黑" w:eastAsia="微软雅黑" w:hAnsi="微软雅黑" w:cstheme="minorEastAsia" w:hint="eastAsia"/>
          <w:sz w:val="18"/>
          <w:szCs w:val="18"/>
        </w:rPr>
        <w:t>浮动薪资：按照拉新星入职所在门店的提成标准计算</w:t>
      </w:r>
    </w:p>
    <w:p w:rsidR="00E04378" w:rsidRPr="00E04378" w:rsidRDefault="009A0BF4">
      <w:r w:rsidRPr="009A0BF4">
        <w:rPr>
          <w:noProof/>
        </w:rPr>
        <w:drawing>
          <wp:inline distT="0" distB="0" distL="0" distR="0">
            <wp:extent cx="4095442" cy="1606164"/>
            <wp:effectExtent l="19050" t="0" r="30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60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378" w:rsidRPr="00E04378" w:rsidSect="003C6777">
      <w:headerReference w:type="default" r:id="rId10"/>
      <w:pgSz w:w="11906" w:h="16838"/>
      <w:pgMar w:top="1440" w:right="1274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35" w:rsidRDefault="003E5935" w:rsidP="00E04378">
      <w:r>
        <w:separator/>
      </w:r>
    </w:p>
  </w:endnote>
  <w:endnote w:type="continuationSeparator" w:id="0">
    <w:p w:rsidR="003E5935" w:rsidRDefault="003E5935" w:rsidP="00E0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35" w:rsidRDefault="003E5935" w:rsidP="00E04378">
      <w:r>
        <w:separator/>
      </w:r>
    </w:p>
  </w:footnote>
  <w:footnote w:type="continuationSeparator" w:id="0">
    <w:p w:rsidR="003E5935" w:rsidRDefault="003E5935" w:rsidP="00E04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78" w:rsidRPr="001B707E" w:rsidRDefault="00E04378">
    <w:pPr>
      <w:jc w:val="left"/>
      <w:rPr>
        <w:sz w:val="36"/>
        <w:szCs w:val="36"/>
      </w:rPr>
    </w:pPr>
    <w:r w:rsidRPr="001B707E">
      <w:rPr>
        <w:sz w:val="36"/>
        <w:szCs w:val="36"/>
      </w:rPr>
      <w:t>La Chapelle</w:t>
    </w:r>
  </w:p>
  <w:p w:rsidR="00E04378" w:rsidRDefault="00E043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564E"/>
    <w:multiLevelType w:val="singleLevel"/>
    <w:tmpl w:val="717D564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3D1E"/>
    <w:rsid w:val="00092EA2"/>
    <w:rsid w:val="003C6777"/>
    <w:rsid w:val="003E5935"/>
    <w:rsid w:val="003F2AF8"/>
    <w:rsid w:val="004F2956"/>
    <w:rsid w:val="0051557B"/>
    <w:rsid w:val="005A3D1E"/>
    <w:rsid w:val="005A66C9"/>
    <w:rsid w:val="00657CCE"/>
    <w:rsid w:val="006B0462"/>
    <w:rsid w:val="00753573"/>
    <w:rsid w:val="007A2CF6"/>
    <w:rsid w:val="007C49CA"/>
    <w:rsid w:val="0099349C"/>
    <w:rsid w:val="009A0BF4"/>
    <w:rsid w:val="00A07262"/>
    <w:rsid w:val="00AA2DF2"/>
    <w:rsid w:val="00B13E29"/>
    <w:rsid w:val="00BA4D14"/>
    <w:rsid w:val="00C10066"/>
    <w:rsid w:val="00C124EE"/>
    <w:rsid w:val="00C92B54"/>
    <w:rsid w:val="00E04378"/>
    <w:rsid w:val="00E76D06"/>
    <w:rsid w:val="0374413D"/>
    <w:rsid w:val="124C7527"/>
    <w:rsid w:val="19FB6F0E"/>
    <w:rsid w:val="25F77F8B"/>
    <w:rsid w:val="31D447B7"/>
    <w:rsid w:val="35EB1AD2"/>
    <w:rsid w:val="40E8460D"/>
    <w:rsid w:val="4BAE5533"/>
    <w:rsid w:val="52A35B6F"/>
    <w:rsid w:val="5EB9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4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34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9349C"/>
    <w:rPr>
      <w:b/>
    </w:rPr>
  </w:style>
  <w:style w:type="paragraph" w:styleId="a5">
    <w:name w:val="Balloon Text"/>
    <w:basedOn w:val="a"/>
    <w:link w:val="Char"/>
    <w:rsid w:val="00E04378"/>
    <w:rPr>
      <w:sz w:val="18"/>
      <w:szCs w:val="18"/>
    </w:rPr>
  </w:style>
  <w:style w:type="character" w:customStyle="1" w:styleId="Char">
    <w:name w:val="批注框文本 Char"/>
    <w:basedOn w:val="a0"/>
    <w:link w:val="a5"/>
    <w:rsid w:val="00E0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1">
    <w:name w:val="toc 1"/>
    <w:basedOn w:val="a"/>
    <w:next w:val="a"/>
    <w:autoRedefine/>
    <w:unhideWhenUsed/>
    <w:qFormat/>
    <w:rsid w:val="00E04378"/>
    <w:pPr>
      <w:spacing w:line="360" w:lineRule="auto"/>
      <w:ind w:firstLineChars="200" w:firstLine="56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rsid w:val="00E04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0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E04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043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2014-10-29T12:08:00Z</dcterms:created>
  <dcterms:modified xsi:type="dcterms:W3CDTF">2018-10-09T09:04:00Z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