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微软雅黑" w:hAnsi="微软雅黑" w:eastAsia="微软雅黑" w:cs="Times New Roman"/>
          <w:b/>
          <w:sz w:val="24"/>
          <w:szCs w:val="24"/>
        </w:rPr>
      </w:pPr>
      <w:bookmarkStart w:id="6" w:name="_GoBack"/>
      <w:r>
        <w:rPr>
          <w:rFonts w:hint="eastAsia" w:ascii="微软雅黑" w:hAnsi="微软雅黑" w:eastAsia="微软雅黑" w:cs="Times New Roman"/>
          <w:b/>
          <w:sz w:val="24"/>
          <w:szCs w:val="24"/>
        </w:rPr>
        <w:t>Bravo</w:t>
      </w:r>
      <w:r>
        <w:rPr>
          <w:rFonts w:hint="eastAsia" w:ascii="微软雅黑" w:hAnsi="微软雅黑" w:eastAsia="微软雅黑" w:cs="Times New Roman"/>
          <w:b/>
          <w:sz w:val="24"/>
          <w:szCs w:val="24"/>
          <w:lang w:eastAsia="zh-CN"/>
        </w:rPr>
        <w:t>永辉超市</w:t>
      </w:r>
      <w:r>
        <w:rPr>
          <w:rFonts w:hint="eastAsia" w:ascii="微软雅黑" w:hAnsi="微软雅黑" w:eastAsia="微软雅黑" w:cs="Times New Roman"/>
          <w:b/>
          <w:sz w:val="24"/>
          <w:szCs w:val="24"/>
        </w:rPr>
        <w:t>招聘简章</w:t>
      </w:r>
      <w:bookmarkEnd w:id="6"/>
      <w:r>
        <w:rPr>
          <w:rFonts w:ascii="微软雅黑" w:hAnsi="微软雅黑" w:eastAsia="微软雅黑" w:cs="Times New Roman"/>
          <w:b/>
          <w:sz w:val="24"/>
          <w:szCs w:val="24"/>
        </w:rPr>
        <w:t>​</w:t>
      </w:r>
    </w:p>
    <w:p>
      <w:pPr>
        <w:spacing w:line="480" w:lineRule="exact"/>
        <w:rPr>
          <w:rFonts w:ascii="微软雅黑" w:hAnsi="微软雅黑" w:eastAsia="微软雅黑" w:cs="宋体"/>
          <w:b/>
          <w:kern w:val="0"/>
          <w:szCs w:val="21"/>
        </w:rPr>
      </w:pPr>
      <w:bookmarkStart w:id="0" w:name="OLE_LINK3"/>
      <w:bookmarkStart w:id="1" w:name="OLE_LINK2"/>
      <w:bookmarkStart w:id="2" w:name="OLE_LINK7"/>
      <w:bookmarkStart w:id="3" w:name="OLE_LINK6"/>
      <w:bookmarkStart w:id="4" w:name="OLE_LINK4"/>
      <w:bookmarkStart w:id="5" w:name="OLE_LINK5"/>
      <w:r>
        <w:rPr>
          <w:rFonts w:hint="eastAsia" w:ascii="微软雅黑" w:hAnsi="微软雅黑" w:eastAsia="微软雅黑" w:cs="宋体"/>
          <w:b/>
          <w:kern w:val="0"/>
          <w:szCs w:val="21"/>
        </w:rPr>
        <w:t>一、企业简介：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永辉超市成立于2001年，十年创业，飞跃发展，是中国企业500强之一，是国家级“流通”及“农业产业化”双龙头企业，上海主板上市（股票代码：601933）。国务院授予“全国就业先进企业”，获“全国五一劳动奖状”等荣誉称号。目前在福建、浙江、广东、重庆、贵州、四川、北京、上海、天津、河北、安徽、江苏、河南、陕西、黑龙江、吉林、辽宁、山西、江西、湖北、湖南、云南、广西、宁夏、山东、青海、甘肃、内蒙古等28个省市已发展近1133家连锁超市，经营面积超过600万平方米，位居中国连锁百强企业6强、中国快速消费品连锁百强4强。未来几年，永辉将稳健地向全国多个区域发展，着力建设“家门口的永辉”、“新鲜的永辉”、“放心的永辉”，并以“绿色永辉”、“科技永辉”、“人文永辉”为目标，力争发展成为全国性生鲜超市千亿企业，跻身中国连锁企业前列，为实现中华民族零售业伟大复兴的中国梦而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宋体"/>
          <w:kern w:val="0"/>
          <w:szCs w:val="21"/>
        </w:rPr>
      </w:pPr>
    </w:p>
    <w:p>
      <w:pPr>
        <w:spacing w:line="480" w:lineRule="exac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  <w:lang w:eastAsia="zh-CN"/>
        </w:rPr>
        <w:t>二</w:t>
      </w:r>
      <w:r>
        <w:rPr>
          <w:rFonts w:hint="eastAsia" w:ascii="微软雅黑" w:hAnsi="微软雅黑" w:eastAsia="微软雅黑" w:cs="宋体"/>
          <w:b/>
          <w:kern w:val="0"/>
          <w:szCs w:val="21"/>
        </w:rPr>
        <w:t>、招聘</w:t>
      </w:r>
      <w:r>
        <w:rPr>
          <w:rFonts w:hint="eastAsia" w:ascii="微软雅黑" w:hAnsi="微软雅黑" w:eastAsia="微软雅黑" w:cs="宋体"/>
          <w:b/>
          <w:kern w:val="0"/>
          <w:szCs w:val="21"/>
          <w:lang w:eastAsia="zh-CN"/>
        </w:rPr>
        <w:t>职位</w:t>
      </w:r>
      <w:r>
        <w:rPr>
          <w:rFonts w:hint="eastAsia" w:ascii="微软雅黑" w:hAnsi="微软雅黑" w:eastAsia="微软雅黑" w:cs="宋体"/>
          <w:b/>
          <w:kern w:val="0"/>
          <w:szCs w:val="21"/>
        </w:rPr>
        <w:t>：</w:t>
      </w:r>
    </w:p>
    <w:p>
      <w:pPr>
        <w:spacing w:line="480" w:lineRule="exact"/>
        <w:ind w:firstLine="631" w:firstLineChars="300"/>
        <w:rPr>
          <w:rFonts w:hint="default" w:ascii="微软雅黑" w:hAnsi="微软雅黑" w:eastAsia="微软雅黑" w:cs="宋体"/>
          <w:b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Cs w:val="21"/>
          <w:lang w:val="en-US" w:eastAsia="zh-CN"/>
        </w:rPr>
        <w:t>管理培训生</w:t>
      </w:r>
      <w:r>
        <w:rPr>
          <w:rFonts w:hint="eastAsia" w:ascii="微软雅黑" w:hAnsi="微软雅黑" w:eastAsia="微软雅黑" w:cs="宋体"/>
          <w:b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b/>
          <w:kern w:val="0"/>
          <w:szCs w:val="21"/>
          <w:lang w:val="en-US" w:eastAsia="zh-CN"/>
        </w:rPr>
        <w:t>50人</w:t>
      </w:r>
    </w:p>
    <w:p>
      <w:pPr>
        <w:spacing w:line="480" w:lineRule="exac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三、招聘要求：</w:t>
      </w:r>
    </w:p>
    <w:p>
      <w:pPr>
        <w:spacing w:line="480" w:lineRule="exact"/>
        <w:ind w:firstLine="465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1、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25周岁以内，</w:t>
      </w:r>
      <w:r>
        <w:rPr>
          <w:rFonts w:hint="eastAsia" w:ascii="微软雅黑" w:hAnsi="微软雅黑" w:eastAsia="微软雅黑" w:cs="宋体"/>
          <w:kern w:val="0"/>
          <w:szCs w:val="21"/>
        </w:rPr>
        <w:t>大专及以上学历毕业生；</w:t>
      </w:r>
    </w:p>
    <w:p>
      <w:pPr>
        <w:spacing w:line="480" w:lineRule="exact"/>
        <w:ind w:firstLine="465"/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专业不限，经管类专业优先；</w:t>
      </w:r>
    </w:p>
    <w:p>
      <w:pPr>
        <w:spacing w:line="480" w:lineRule="exact"/>
        <w:ind w:firstLine="465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kern w:val="0"/>
          <w:szCs w:val="21"/>
        </w:rPr>
        <w:t>、有激情和良好的服务意识，有合伙创业的意愿；</w:t>
      </w:r>
    </w:p>
    <w:p>
      <w:pPr>
        <w:spacing w:line="480" w:lineRule="exact"/>
        <w:ind w:firstLine="465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kern w:val="0"/>
          <w:szCs w:val="21"/>
        </w:rPr>
        <w:t>、具备良好的沟通表达和团队合作的能力，主动好学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；</w:t>
      </w:r>
    </w:p>
    <w:p>
      <w:pPr>
        <w:spacing w:line="480" w:lineRule="exact"/>
        <w:ind w:firstLine="465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5、身体健康，无重大手术疾病者，能接受到重庆进行为期21天的集训。</w:t>
      </w:r>
    </w:p>
    <w:p>
      <w:pPr>
        <w:spacing w:line="480" w:lineRule="exac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四、岗位职责：</w:t>
      </w:r>
    </w:p>
    <w:p>
      <w:pPr>
        <w:spacing w:line="480" w:lineRule="exact"/>
        <w:ind w:firstLine="465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未来小店合伙人，与合伙人团队共同自主经营小店。</w:t>
      </w:r>
    </w:p>
    <w:p>
      <w:pPr>
        <w:spacing w:line="480" w:lineRule="exact"/>
        <w:ind w:firstLine="465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1）商品管理，包括商品陈列、订货、库存、现场营运标准等</w:t>
      </w:r>
    </w:p>
    <w:p>
      <w:pPr>
        <w:spacing w:line="480" w:lineRule="exact"/>
        <w:ind w:firstLine="465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2）人员管理，包括团队建设、培训、排班、用工结构、考勤等</w:t>
      </w:r>
    </w:p>
    <w:p>
      <w:pPr>
        <w:spacing w:line="480" w:lineRule="exact"/>
        <w:ind w:firstLine="465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3）设备管理，包括易耗品、货架、水电等销售相关应用到的门店设备</w:t>
      </w:r>
    </w:p>
    <w:p>
      <w:pPr>
        <w:spacing w:line="480" w:lineRule="exact"/>
        <w:ind w:firstLine="465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4）如何做生意，包括营销、控损耗、提升人效、数据化报表应用，财务分析等</w:t>
      </w:r>
    </w:p>
    <w:p>
      <w:pPr>
        <w:spacing w:line="480" w:lineRule="exac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五、福利待遇：</w:t>
      </w:r>
    </w:p>
    <w:bookmarkEnd w:id="0"/>
    <w:bookmarkEnd w:id="1"/>
    <w:p>
      <w:pPr>
        <w:spacing w:line="480" w:lineRule="exact"/>
        <w:ind w:firstLine="315" w:firstLineChars="15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1、【薪资】：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起薪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3300-4500元（福建）2800-3600元（江西）</w:t>
      </w:r>
      <w:r>
        <w:rPr>
          <w:rFonts w:hint="eastAsia" w:ascii="微软雅黑" w:hAnsi="微软雅黑" w:eastAsia="微软雅黑" w:cs="宋体"/>
          <w:kern w:val="0"/>
          <w:szCs w:val="21"/>
        </w:rPr>
        <w:t>；满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kern w:val="0"/>
          <w:szCs w:val="21"/>
        </w:rPr>
        <w:t>个月可竞选合伙人，享受保底收入+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利润</w:t>
      </w:r>
      <w:r>
        <w:rPr>
          <w:rFonts w:hint="eastAsia" w:ascii="微软雅黑" w:hAnsi="微软雅黑" w:eastAsia="微软雅黑" w:cs="宋体"/>
          <w:kern w:val="0"/>
          <w:szCs w:val="21"/>
        </w:rPr>
        <w:t>分红；</w:t>
      </w:r>
      <w:r>
        <w:rPr>
          <w:rFonts w:ascii="微软雅黑" w:hAnsi="微软雅黑" w:eastAsia="微软雅黑" w:cs="宋体"/>
          <w:kern w:val="0"/>
          <w:szCs w:val="21"/>
        </w:rPr>
        <w:t xml:space="preserve"> </w:t>
      </w:r>
    </w:p>
    <w:p>
      <w:pPr>
        <w:spacing w:line="480" w:lineRule="exact"/>
        <w:ind w:firstLine="315" w:firstLineChars="150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2、【福利】：提供五险一金；2元/餐的工作福利餐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；</w:t>
      </w:r>
      <w:r>
        <w:rPr>
          <w:rFonts w:hint="eastAsia" w:ascii="微软雅黑" w:hAnsi="微软雅黑" w:eastAsia="微软雅黑" w:cs="宋体"/>
          <w:kern w:val="0"/>
          <w:szCs w:val="21"/>
        </w:rPr>
        <w:t>贴身教练培训、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重庆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21天集训营</w:t>
      </w:r>
    </w:p>
    <w:p>
      <w:pPr>
        <w:spacing w:line="400" w:lineRule="exact"/>
        <w:ind w:firstLine="315" w:firstLineChars="15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kern w:val="0"/>
          <w:szCs w:val="21"/>
        </w:rPr>
        <w:t>、【成长空间】：储备合伙人——小店合伙人——区域品类教练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——区总教练</w:t>
      </w:r>
      <w:r>
        <w:rPr>
          <w:rFonts w:hint="eastAsia" w:ascii="微软雅黑" w:hAnsi="微软雅黑" w:eastAsia="微软雅黑" w:cs="宋体"/>
          <w:kern w:val="0"/>
          <w:szCs w:val="21"/>
        </w:rPr>
        <w:t>。</w:t>
      </w:r>
    </w:p>
    <w:p>
      <w:pPr>
        <w:spacing w:line="480" w:lineRule="exac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六、工作地点：</w:t>
      </w:r>
      <w:r>
        <w:rPr>
          <w:rFonts w:hint="eastAsia" w:ascii="微软雅黑" w:hAnsi="微软雅黑" w:eastAsia="微软雅黑" w:cs="宋体"/>
          <w:kern w:val="0"/>
          <w:szCs w:val="21"/>
        </w:rPr>
        <w:t>福州、厦门、泉州、莆田、漳州、三明、南平、宁德等地永辉超市。</w:t>
      </w:r>
    </w:p>
    <w:bookmarkEnd w:id="2"/>
    <w:bookmarkEnd w:id="3"/>
    <w:bookmarkEnd w:id="4"/>
    <w:bookmarkEnd w:id="5"/>
    <w:p>
      <w:pPr>
        <w:spacing w:line="480" w:lineRule="exac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七、工作时间：</w:t>
      </w:r>
      <w:r>
        <w:rPr>
          <w:rFonts w:hint="eastAsia" w:ascii="微软雅黑" w:hAnsi="微软雅黑" w:eastAsia="微软雅黑" w:cs="宋体"/>
          <w:kern w:val="0"/>
          <w:szCs w:val="21"/>
        </w:rPr>
        <w:t>在超市6:00—22:00的运营时间内排班8小时，采用轮班轮休制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，月休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6天</w:t>
      </w:r>
      <w:r>
        <w:rPr>
          <w:rFonts w:hint="eastAsia" w:ascii="微软雅黑" w:hAnsi="微软雅黑" w:eastAsia="微软雅黑" w:cs="宋体"/>
          <w:kern w:val="0"/>
          <w:szCs w:val="21"/>
        </w:rPr>
        <w:t>。</w:t>
      </w:r>
    </w:p>
    <w:p>
      <w:pPr>
        <w:spacing w:line="400" w:lineRule="exac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八、联系方式：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                    </w:t>
      </w:r>
    </w:p>
    <w:p>
      <w:pPr>
        <w:spacing w:line="400" w:lineRule="exact"/>
        <w:ind w:firstLine="315" w:firstLineChars="150"/>
        <w:jc w:val="left"/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1、联系人：</w:t>
      </w:r>
      <w:r>
        <w:rPr>
          <w:rFonts w:hint="default" w:ascii="微软雅黑" w:hAnsi="微软雅黑" w:eastAsia="微软雅黑" w:cs="宋体"/>
          <w:kern w:val="0"/>
          <w:szCs w:val="21"/>
          <w:lang w:eastAsia="zh-CN"/>
        </w:rPr>
        <w:t>王经理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 xml:space="preserve"> 1</w:t>
      </w:r>
      <w:r>
        <w:rPr>
          <w:rFonts w:hint="default" w:ascii="微软雅黑" w:hAnsi="微软雅黑" w:eastAsia="微软雅黑" w:cs="宋体"/>
          <w:kern w:val="0"/>
          <w:szCs w:val="21"/>
          <w:lang w:eastAsia="zh-CN"/>
        </w:rPr>
        <w:t>8659071471</w:t>
      </w:r>
    </w:p>
    <w:p>
      <w:pPr>
        <w:widowControl/>
        <w:spacing w:line="360" w:lineRule="auto"/>
        <w:ind w:firstLine="315" w:firstLineChars="150"/>
        <w:jc w:val="left"/>
        <w:rPr>
          <w:rStyle w:val="7"/>
          <w:rFonts w:hint="default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宋体"/>
          <w:kern w:val="0"/>
          <w:szCs w:val="21"/>
        </w:rPr>
        <w:t>、邮箱报名：简历命名《姓名+期望工作地》至</w:t>
      </w:r>
      <w:r>
        <w:rPr>
          <w:rFonts w:hint="eastAsia" w:eastAsia="微软雅黑"/>
          <w:lang w:val="en-US" w:eastAsia="zh-CN"/>
        </w:rPr>
        <w:t>80674817@yonghui.cn</w:t>
      </w:r>
    </w:p>
    <w:sectPr>
      <w:headerReference r:id="rId3" w:type="default"/>
      <w:pgSz w:w="11906" w:h="16838"/>
      <w:pgMar w:top="143" w:right="907" w:bottom="426" w:left="907" w:header="42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104900" cy="395605"/>
          <wp:effectExtent l="19050" t="0" r="0" b="0"/>
          <wp:docPr id="2" name="图片 1" descr="F:\BRAVO-2015年\招聘\招聘宣传\bravo-LOGO\bravo\BRAVO-YH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F:\BRAVO-2015年\招聘\招聘宣传\bravo-LOGO\bravo\BRAVO-YH-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5237" cy="39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行楷" w:eastAsia="华文行楷"/>
        <w:sz w:val="36"/>
        <w:szCs w:val="36"/>
      </w:rPr>
      <w:t>合伙创业  成就未来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0"/>
    <w:rsid w:val="00001425"/>
    <w:rsid w:val="0002642A"/>
    <w:rsid w:val="00027AE5"/>
    <w:rsid w:val="00043E42"/>
    <w:rsid w:val="0004589F"/>
    <w:rsid w:val="000627F1"/>
    <w:rsid w:val="00067DE2"/>
    <w:rsid w:val="00074E4F"/>
    <w:rsid w:val="000815EC"/>
    <w:rsid w:val="0008207A"/>
    <w:rsid w:val="00085918"/>
    <w:rsid w:val="00087467"/>
    <w:rsid w:val="00093E52"/>
    <w:rsid w:val="000A1E1B"/>
    <w:rsid w:val="000A66FA"/>
    <w:rsid w:val="000B1FC2"/>
    <w:rsid w:val="000B68FB"/>
    <w:rsid w:val="000C05E6"/>
    <w:rsid w:val="000C121A"/>
    <w:rsid w:val="000C6C92"/>
    <w:rsid w:val="000F2316"/>
    <w:rsid w:val="000F346A"/>
    <w:rsid w:val="000F3FEC"/>
    <w:rsid w:val="000F64B7"/>
    <w:rsid w:val="000F6D0D"/>
    <w:rsid w:val="000F7B29"/>
    <w:rsid w:val="0010001D"/>
    <w:rsid w:val="001018A8"/>
    <w:rsid w:val="00127CD0"/>
    <w:rsid w:val="00143481"/>
    <w:rsid w:val="001562C7"/>
    <w:rsid w:val="00157D4F"/>
    <w:rsid w:val="001649CF"/>
    <w:rsid w:val="00176C00"/>
    <w:rsid w:val="00180B42"/>
    <w:rsid w:val="0018469B"/>
    <w:rsid w:val="001958A2"/>
    <w:rsid w:val="001A3FB0"/>
    <w:rsid w:val="001B30A7"/>
    <w:rsid w:val="001D0EF5"/>
    <w:rsid w:val="001D1D3E"/>
    <w:rsid w:val="001E0EC1"/>
    <w:rsid w:val="00203AB3"/>
    <w:rsid w:val="00205AC1"/>
    <w:rsid w:val="00207870"/>
    <w:rsid w:val="00213D86"/>
    <w:rsid w:val="0021455C"/>
    <w:rsid w:val="0021687E"/>
    <w:rsid w:val="00221DFE"/>
    <w:rsid w:val="00222D3C"/>
    <w:rsid w:val="002230D5"/>
    <w:rsid w:val="002276FD"/>
    <w:rsid w:val="00232AA7"/>
    <w:rsid w:val="00233AB3"/>
    <w:rsid w:val="002350BF"/>
    <w:rsid w:val="0024157D"/>
    <w:rsid w:val="002457D1"/>
    <w:rsid w:val="00251C3A"/>
    <w:rsid w:val="00275A0C"/>
    <w:rsid w:val="00282C93"/>
    <w:rsid w:val="002A5370"/>
    <w:rsid w:val="002A5FA6"/>
    <w:rsid w:val="002A6DEB"/>
    <w:rsid w:val="002B3F93"/>
    <w:rsid w:val="002C6453"/>
    <w:rsid w:val="002D19A1"/>
    <w:rsid w:val="002E47E4"/>
    <w:rsid w:val="002E690B"/>
    <w:rsid w:val="002F72E0"/>
    <w:rsid w:val="00301068"/>
    <w:rsid w:val="003038E3"/>
    <w:rsid w:val="003127B4"/>
    <w:rsid w:val="0032407C"/>
    <w:rsid w:val="00325929"/>
    <w:rsid w:val="00335119"/>
    <w:rsid w:val="003372D8"/>
    <w:rsid w:val="00340349"/>
    <w:rsid w:val="00347DD7"/>
    <w:rsid w:val="003554A8"/>
    <w:rsid w:val="00355923"/>
    <w:rsid w:val="00363EAF"/>
    <w:rsid w:val="003674E2"/>
    <w:rsid w:val="003678F5"/>
    <w:rsid w:val="00371770"/>
    <w:rsid w:val="00376722"/>
    <w:rsid w:val="00376D8C"/>
    <w:rsid w:val="00387E42"/>
    <w:rsid w:val="00393F5A"/>
    <w:rsid w:val="003B1BD6"/>
    <w:rsid w:val="003B4432"/>
    <w:rsid w:val="003C5C8E"/>
    <w:rsid w:val="003D23ED"/>
    <w:rsid w:val="003D70DB"/>
    <w:rsid w:val="003E1304"/>
    <w:rsid w:val="003E3295"/>
    <w:rsid w:val="003E5B06"/>
    <w:rsid w:val="003F1F88"/>
    <w:rsid w:val="00400248"/>
    <w:rsid w:val="0040168B"/>
    <w:rsid w:val="00426043"/>
    <w:rsid w:val="0043068C"/>
    <w:rsid w:val="0043238A"/>
    <w:rsid w:val="00441780"/>
    <w:rsid w:val="004530F1"/>
    <w:rsid w:val="004814EA"/>
    <w:rsid w:val="00486493"/>
    <w:rsid w:val="00486A76"/>
    <w:rsid w:val="004903FD"/>
    <w:rsid w:val="00491991"/>
    <w:rsid w:val="004962A3"/>
    <w:rsid w:val="004A27FF"/>
    <w:rsid w:val="004A2A9F"/>
    <w:rsid w:val="004E3B62"/>
    <w:rsid w:val="004F27D2"/>
    <w:rsid w:val="00527879"/>
    <w:rsid w:val="0054349A"/>
    <w:rsid w:val="00543DCF"/>
    <w:rsid w:val="00547FA9"/>
    <w:rsid w:val="00550CC8"/>
    <w:rsid w:val="00553C18"/>
    <w:rsid w:val="00570852"/>
    <w:rsid w:val="00573D69"/>
    <w:rsid w:val="00590D8C"/>
    <w:rsid w:val="00595F3B"/>
    <w:rsid w:val="005B525F"/>
    <w:rsid w:val="005B7120"/>
    <w:rsid w:val="005C29E1"/>
    <w:rsid w:val="005F793A"/>
    <w:rsid w:val="00602ECD"/>
    <w:rsid w:val="00616AE9"/>
    <w:rsid w:val="00635857"/>
    <w:rsid w:val="00643020"/>
    <w:rsid w:val="006444A0"/>
    <w:rsid w:val="00647616"/>
    <w:rsid w:val="00656100"/>
    <w:rsid w:val="006A712E"/>
    <w:rsid w:val="006B1197"/>
    <w:rsid w:val="006D2145"/>
    <w:rsid w:val="006E09A2"/>
    <w:rsid w:val="00701D57"/>
    <w:rsid w:val="00705F42"/>
    <w:rsid w:val="00717738"/>
    <w:rsid w:val="0072622F"/>
    <w:rsid w:val="007353CB"/>
    <w:rsid w:val="00735BE6"/>
    <w:rsid w:val="007362BE"/>
    <w:rsid w:val="00750D59"/>
    <w:rsid w:val="007601EC"/>
    <w:rsid w:val="0076100E"/>
    <w:rsid w:val="00786424"/>
    <w:rsid w:val="00787A52"/>
    <w:rsid w:val="007A0B72"/>
    <w:rsid w:val="007A5415"/>
    <w:rsid w:val="007B172F"/>
    <w:rsid w:val="007C13B9"/>
    <w:rsid w:val="007C60D7"/>
    <w:rsid w:val="007D14AF"/>
    <w:rsid w:val="007D6F7C"/>
    <w:rsid w:val="007E219C"/>
    <w:rsid w:val="007E5AFA"/>
    <w:rsid w:val="007E7651"/>
    <w:rsid w:val="007F572C"/>
    <w:rsid w:val="00801790"/>
    <w:rsid w:val="00804DA2"/>
    <w:rsid w:val="0080691C"/>
    <w:rsid w:val="00811D42"/>
    <w:rsid w:val="00814645"/>
    <w:rsid w:val="00831669"/>
    <w:rsid w:val="0083272C"/>
    <w:rsid w:val="00844D37"/>
    <w:rsid w:val="008720F3"/>
    <w:rsid w:val="00882BCF"/>
    <w:rsid w:val="00892155"/>
    <w:rsid w:val="00894492"/>
    <w:rsid w:val="00894785"/>
    <w:rsid w:val="008A5513"/>
    <w:rsid w:val="008A6A0B"/>
    <w:rsid w:val="008B40EF"/>
    <w:rsid w:val="008B4CF1"/>
    <w:rsid w:val="008C0A24"/>
    <w:rsid w:val="008C0FC2"/>
    <w:rsid w:val="008C30C0"/>
    <w:rsid w:val="008D30DA"/>
    <w:rsid w:val="008E2AF3"/>
    <w:rsid w:val="008F56C2"/>
    <w:rsid w:val="00916F79"/>
    <w:rsid w:val="00921052"/>
    <w:rsid w:val="00923AE3"/>
    <w:rsid w:val="00937BE6"/>
    <w:rsid w:val="00964179"/>
    <w:rsid w:val="00970D8D"/>
    <w:rsid w:val="00973FAA"/>
    <w:rsid w:val="00991C96"/>
    <w:rsid w:val="00995629"/>
    <w:rsid w:val="009B508D"/>
    <w:rsid w:val="009C3EB9"/>
    <w:rsid w:val="009D28D9"/>
    <w:rsid w:val="009E0027"/>
    <w:rsid w:val="009E387E"/>
    <w:rsid w:val="009F7336"/>
    <w:rsid w:val="009F7831"/>
    <w:rsid w:val="00A03AEF"/>
    <w:rsid w:val="00A22D90"/>
    <w:rsid w:val="00A25D1E"/>
    <w:rsid w:val="00A27E75"/>
    <w:rsid w:val="00A3408F"/>
    <w:rsid w:val="00A5623B"/>
    <w:rsid w:val="00A67800"/>
    <w:rsid w:val="00A70570"/>
    <w:rsid w:val="00A8081B"/>
    <w:rsid w:val="00A83726"/>
    <w:rsid w:val="00A85230"/>
    <w:rsid w:val="00A9419C"/>
    <w:rsid w:val="00AA75CB"/>
    <w:rsid w:val="00AB4C46"/>
    <w:rsid w:val="00AC046C"/>
    <w:rsid w:val="00AC55EA"/>
    <w:rsid w:val="00AC769D"/>
    <w:rsid w:val="00AE653D"/>
    <w:rsid w:val="00B004E8"/>
    <w:rsid w:val="00B015EA"/>
    <w:rsid w:val="00B25471"/>
    <w:rsid w:val="00B30B60"/>
    <w:rsid w:val="00B429DC"/>
    <w:rsid w:val="00B44FCF"/>
    <w:rsid w:val="00B45909"/>
    <w:rsid w:val="00B5390C"/>
    <w:rsid w:val="00B714FB"/>
    <w:rsid w:val="00BA3D9A"/>
    <w:rsid w:val="00BB3192"/>
    <w:rsid w:val="00BB54A1"/>
    <w:rsid w:val="00BB781B"/>
    <w:rsid w:val="00BC1E2E"/>
    <w:rsid w:val="00BD5826"/>
    <w:rsid w:val="00BD7B3C"/>
    <w:rsid w:val="00BE0736"/>
    <w:rsid w:val="00BF0B28"/>
    <w:rsid w:val="00BF4883"/>
    <w:rsid w:val="00BF647F"/>
    <w:rsid w:val="00C031F7"/>
    <w:rsid w:val="00C04A33"/>
    <w:rsid w:val="00C24E65"/>
    <w:rsid w:val="00C52C9E"/>
    <w:rsid w:val="00C60AAF"/>
    <w:rsid w:val="00C653F2"/>
    <w:rsid w:val="00C668AA"/>
    <w:rsid w:val="00C80F34"/>
    <w:rsid w:val="00C820C1"/>
    <w:rsid w:val="00C94E12"/>
    <w:rsid w:val="00C963B4"/>
    <w:rsid w:val="00CA5C08"/>
    <w:rsid w:val="00CB113E"/>
    <w:rsid w:val="00CB1784"/>
    <w:rsid w:val="00CB1C42"/>
    <w:rsid w:val="00CB1FFE"/>
    <w:rsid w:val="00CB5FA7"/>
    <w:rsid w:val="00CB7DFC"/>
    <w:rsid w:val="00CD1D56"/>
    <w:rsid w:val="00CD48A1"/>
    <w:rsid w:val="00CE2D5C"/>
    <w:rsid w:val="00CF1441"/>
    <w:rsid w:val="00D108FE"/>
    <w:rsid w:val="00D400D6"/>
    <w:rsid w:val="00D47D0C"/>
    <w:rsid w:val="00D578C9"/>
    <w:rsid w:val="00D6431D"/>
    <w:rsid w:val="00D83055"/>
    <w:rsid w:val="00D84414"/>
    <w:rsid w:val="00D9642C"/>
    <w:rsid w:val="00D97E35"/>
    <w:rsid w:val="00DA0E5E"/>
    <w:rsid w:val="00DA1AD9"/>
    <w:rsid w:val="00DB1163"/>
    <w:rsid w:val="00DB2266"/>
    <w:rsid w:val="00DC5859"/>
    <w:rsid w:val="00DF3E56"/>
    <w:rsid w:val="00E03F98"/>
    <w:rsid w:val="00E227C2"/>
    <w:rsid w:val="00E27C4C"/>
    <w:rsid w:val="00E312BC"/>
    <w:rsid w:val="00E41E09"/>
    <w:rsid w:val="00E427BD"/>
    <w:rsid w:val="00E43829"/>
    <w:rsid w:val="00E60E62"/>
    <w:rsid w:val="00E670AE"/>
    <w:rsid w:val="00E7172A"/>
    <w:rsid w:val="00E7175C"/>
    <w:rsid w:val="00E73B90"/>
    <w:rsid w:val="00E82E39"/>
    <w:rsid w:val="00E84B59"/>
    <w:rsid w:val="00E84D8B"/>
    <w:rsid w:val="00E87883"/>
    <w:rsid w:val="00E92D05"/>
    <w:rsid w:val="00E974F5"/>
    <w:rsid w:val="00EA6B60"/>
    <w:rsid w:val="00EB13D9"/>
    <w:rsid w:val="00EB1886"/>
    <w:rsid w:val="00EB4F04"/>
    <w:rsid w:val="00EC3C80"/>
    <w:rsid w:val="00EE0637"/>
    <w:rsid w:val="00EF26E3"/>
    <w:rsid w:val="00EF4CE7"/>
    <w:rsid w:val="00F02649"/>
    <w:rsid w:val="00F04CCC"/>
    <w:rsid w:val="00F07CF4"/>
    <w:rsid w:val="00F22ADC"/>
    <w:rsid w:val="00F3201B"/>
    <w:rsid w:val="00F36165"/>
    <w:rsid w:val="00F4189A"/>
    <w:rsid w:val="00F71628"/>
    <w:rsid w:val="00F736F4"/>
    <w:rsid w:val="00F75594"/>
    <w:rsid w:val="00F75C3C"/>
    <w:rsid w:val="00F81405"/>
    <w:rsid w:val="00F82E7C"/>
    <w:rsid w:val="00F83483"/>
    <w:rsid w:val="00F923CB"/>
    <w:rsid w:val="00F96B20"/>
    <w:rsid w:val="00FB2EA6"/>
    <w:rsid w:val="00FB5E66"/>
    <w:rsid w:val="00FB7130"/>
    <w:rsid w:val="00FE3AD3"/>
    <w:rsid w:val="00FE7C0A"/>
    <w:rsid w:val="00FF50CA"/>
    <w:rsid w:val="0D3D4150"/>
    <w:rsid w:val="104A13CE"/>
    <w:rsid w:val="196D3768"/>
    <w:rsid w:val="2E700E94"/>
    <w:rsid w:val="3DB227D7"/>
    <w:rsid w:val="413A2A4B"/>
    <w:rsid w:val="418D4474"/>
    <w:rsid w:val="481C4502"/>
    <w:rsid w:val="530021CC"/>
    <w:rsid w:val="55DF29E3"/>
    <w:rsid w:val="67BF4E66"/>
    <w:rsid w:val="68F978E8"/>
    <w:rsid w:val="6C1A3DCD"/>
    <w:rsid w:val="6FA34AB9"/>
    <w:rsid w:val="716B1226"/>
    <w:rsid w:val="75C17C8B"/>
    <w:rsid w:val="7ADB60C2"/>
    <w:rsid w:val="EDFBF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ke_widget_elem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cke_image_resiz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2018-03-01T16:37:00Z</dcterms:created>
  <dc:creator>佘正彦</dc:creator>
  <cp:lastModifiedBy>mx</cp:lastModifiedBy>
  <cp:lastPrinted>2017-04-12T16:55:00Z</cp:lastPrinted>
  <dcterms:modified xsi:type="dcterms:W3CDTF">2020-09-23T13:58:42Z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